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EE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3FC0" w:rsidRPr="00F16D27" w:rsidRDefault="00F03FC0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2E67" w:rsidRDefault="00E3370B" w:rsidP="00A317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6D27"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1D4F55" w:rsidRPr="00F16D27">
        <w:rPr>
          <w:rFonts w:ascii="Times New Roman" w:hAnsi="Times New Roman" w:cs="Times New Roman"/>
          <w:b/>
          <w:bCs/>
          <w:sz w:val="24"/>
          <w:szCs w:val="24"/>
        </w:rPr>
        <w:t>SEMESTER MA</w:t>
      </w:r>
      <w:r w:rsidR="00585308" w:rsidRPr="00F16D27">
        <w:rPr>
          <w:rFonts w:ascii="Times New Roman" w:hAnsi="Times New Roman" w:cs="Times New Roman"/>
          <w:b/>
          <w:bCs/>
          <w:sz w:val="24"/>
          <w:szCs w:val="24"/>
        </w:rPr>
        <w:t xml:space="preserve">STER OF SOCIAL WORK (MSW) </w:t>
      </w:r>
      <w:r w:rsidR="00692E67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1D4F55" w:rsidRPr="00F16D27">
        <w:rPr>
          <w:rFonts w:ascii="Times New Roman" w:hAnsi="Times New Roman" w:cs="Times New Roman"/>
          <w:b/>
          <w:bCs/>
          <w:sz w:val="24"/>
          <w:szCs w:val="24"/>
        </w:rPr>
        <w:t>EXAMINATION, J</w:t>
      </w:r>
      <w:r w:rsidRPr="00F16D27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B611B1">
        <w:rPr>
          <w:rFonts w:ascii="Times New Roman" w:hAnsi="Times New Roman" w:cs="Times New Roman"/>
          <w:b/>
          <w:bCs/>
          <w:sz w:val="24"/>
          <w:szCs w:val="24"/>
        </w:rPr>
        <w:t xml:space="preserve">NE </w:t>
      </w:r>
      <w:r w:rsidR="001D4F55" w:rsidRPr="00F16D2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611B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F164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A317B1" w:rsidRDefault="00A317B1" w:rsidP="00A317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(2024 ADMISSIONS)</w:t>
      </w:r>
    </w:p>
    <w:p w:rsidR="001D4F55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3FC0" w:rsidRPr="00692E67" w:rsidRDefault="00F03FC0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370B" w:rsidRPr="00692E67" w:rsidRDefault="001D4F55" w:rsidP="00E3370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E6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85308" w:rsidRPr="00692E6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692E67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E3370B" w:rsidRPr="00692E6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92E67" w:rsidRPr="00692E6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92E6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92E67" w:rsidRPr="00692E67">
        <w:rPr>
          <w:rFonts w:ascii="Times New Roman" w:hAnsi="Times New Roman" w:cs="Times New Roman"/>
          <w:b/>
          <w:sz w:val="24"/>
          <w:szCs w:val="24"/>
        </w:rPr>
        <w:t>ADMINISTRATION OF HUMAN SERVICE ORGANISATIONS</w:t>
      </w:r>
    </w:p>
    <w:p w:rsidR="001D4F55" w:rsidRPr="00F16D27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63DF" w:rsidRPr="00F16D27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6D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650"/>
        <w:gridCol w:w="6575"/>
        <w:gridCol w:w="1134"/>
        <w:gridCol w:w="1275"/>
      </w:tblGrid>
      <w:tr w:rsidR="004A5192" w:rsidRPr="00692E67" w:rsidTr="00865881">
        <w:tc>
          <w:tcPr>
            <w:tcW w:w="650" w:type="dxa"/>
            <w:vAlign w:val="center"/>
          </w:tcPr>
          <w:p w:rsidR="004A5192" w:rsidRPr="00692E67" w:rsidRDefault="004A5192" w:rsidP="00692E67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692E67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575" w:type="dxa"/>
            <w:vAlign w:val="bottom"/>
          </w:tcPr>
          <w:p w:rsidR="004A5192" w:rsidRPr="00692E67" w:rsidRDefault="004A5192" w:rsidP="00692E6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 xml:space="preserve">Part A: Answer ALL Questions in not less than 50 words. Each </w:t>
            </w:r>
            <w:proofErr w:type="gramStart"/>
            <w:r w:rsidRPr="00692E6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carries</w:t>
            </w:r>
            <w:proofErr w:type="gramEnd"/>
            <w:r w:rsidRPr="00692E6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 xml:space="preserve"> 2 marks</w:t>
            </w:r>
          </w:p>
        </w:tc>
        <w:tc>
          <w:tcPr>
            <w:tcW w:w="1134" w:type="dxa"/>
            <w:vAlign w:val="center"/>
          </w:tcPr>
          <w:p w:rsidR="004A5192" w:rsidRPr="00692E67" w:rsidRDefault="004A5192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Course Outcome</w:t>
            </w:r>
          </w:p>
        </w:tc>
        <w:tc>
          <w:tcPr>
            <w:tcW w:w="1275" w:type="dxa"/>
            <w:vAlign w:val="center"/>
          </w:tcPr>
          <w:p w:rsidR="004A5192" w:rsidRPr="00692E67" w:rsidRDefault="004A5192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Blooms Level</w:t>
            </w:r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</w:t>
            </w:r>
          </w:p>
        </w:tc>
        <w:tc>
          <w:tcPr>
            <w:tcW w:w="6575" w:type="dxa"/>
            <w:vAlign w:val="bottom"/>
          </w:tcPr>
          <w:p w:rsidR="00692E67" w:rsidRPr="00692E67" w:rsidRDefault="00692E67" w:rsidP="00692E6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Define 'Social Administration'</w:t>
            </w:r>
            <w:r w:rsidR="00865881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75" w:type="dxa"/>
            <w:vAlign w:val="center"/>
          </w:tcPr>
          <w:p w:rsidR="00692E67" w:rsidRPr="00692E67" w:rsidRDefault="00692E67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Q2</w:t>
            </w:r>
          </w:p>
        </w:tc>
        <w:tc>
          <w:tcPr>
            <w:tcW w:w="6575" w:type="dxa"/>
            <w:vAlign w:val="bottom"/>
          </w:tcPr>
          <w:p w:rsidR="00692E67" w:rsidRPr="00692E67" w:rsidRDefault="00692E67" w:rsidP="00692E6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Expand POSDCORB.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75" w:type="dxa"/>
            <w:vAlign w:val="center"/>
          </w:tcPr>
          <w:p w:rsidR="00692E67" w:rsidRPr="00692E67" w:rsidRDefault="00692E67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Q3</w:t>
            </w:r>
          </w:p>
        </w:tc>
        <w:tc>
          <w:tcPr>
            <w:tcW w:w="6575" w:type="dxa"/>
            <w:vAlign w:val="bottom"/>
          </w:tcPr>
          <w:p w:rsidR="00692E67" w:rsidRPr="00692E67" w:rsidRDefault="00692E67" w:rsidP="00692E6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Describe any two features of bureaucratic organisation</w:t>
            </w:r>
            <w:r w:rsidR="00865881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75" w:type="dxa"/>
            <w:vAlign w:val="center"/>
          </w:tcPr>
          <w:p w:rsidR="00692E67" w:rsidRPr="00692E67" w:rsidRDefault="00692E67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nderstand</w:t>
            </w:r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Q4</w:t>
            </w:r>
          </w:p>
        </w:tc>
        <w:tc>
          <w:tcPr>
            <w:tcW w:w="6575" w:type="dxa"/>
            <w:vAlign w:val="bottom"/>
          </w:tcPr>
          <w:p w:rsidR="00692E67" w:rsidRPr="00692E67" w:rsidRDefault="00692E67" w:rsidP="00692E6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Mention any two benefits of informal organisations.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75" w:type="dxa"/>
            <w:vAlign w:val="center"/>
          </w:tcPr>
          <w:p w:rsidR="00692E67" w:rsidRDefault="00692E67" w:rsidP="00865881">
            <w:pPr>
              <w:jc w:val="center"/>
            </w:pPr>
            <w:r w:rsidRPr="00055FFC">
              <w:rPr>
                <w:rFonts w:ascii="Times New Roman" w:eastAsia="Times New Roman" w:hAnsi="Times New Roman" w:cs="Times New Roman"/>
                <w:lang w:eastAsia="en-IN"/>
              </w:rPr>
              <w:t>Remember</w:t>
            </w:r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Q5</w:t>
            </w:r>
          </w:p>
        </w:tc>
        <w:tc>
          <w:tcPr>
            <w:tcW w:w="6575" w:type="dxa"/>
            <w:vAlign w:val="bottom"/>
          </w:tcPr>
          <w:p w:rsidR="00692E67" w:rsidRPr="00692E67" w:rsidRDefault="00692E67" w:rsidP="00692E6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State the purpose of induction in personnel function</w:t>
            </w:r>
            <w:r w:rsidR="00865881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5" w:type="dxa"/>
            <w:vAlign w:val="center"/>
          </w:tcPr>
          <w:p w:rsidR="00692E67" w:rsidRDefault="00692E67" w:rsidP="00865881">
            <w:pPr>
              <w:jc w:val="center"/>
            </w:pPr>
            <w:r w:rsidRPr="00055FFC">
              <w:rPr>
                <w:rFonts w:ascii="Times New Roman" w:eastAsia="Times New Roman" w:hAnsi="Times New Roman" w:cs="Times New Roman"/>
                <w:lang w:eastAsia="en-IN"/>
              </w:rPr>
              <w:t>Remember</w:t>
            </w:r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Q6</w:t>
            </w:r>
          </w:p>
        </w:tc>
        <w:tc>
          <w:tcPr>
            <w:tcW w:w="6575" w:type="dxa"/>
            <w:vAlign w:val="bottom"/>
          </w:tcPr>
          <w:p w:rsidR="00692E67" w:rsidRPr="00692E67" w:rsidRDefault="00692E67" w:rsidP="00692E67">
            <w:pPr>
              <w:spacing w:before="60" w:after="60"/>
              <w:rPr>
                <w:rFonts w:ascii="Times New Roman" w:hAnsi="Times New Roman" w:cs="Times New Roman"/>
                <w14:ligatures w14:val="standardContextual"/>
              </w:rPr>
            </w:pPr>
            <w:proofErr w:type="gramStart"/>
            <w:r w:rsidRPr="00692E67">
              <w:rPr>
                <w:rFonts w:ascii="Times New Roman" w:hAnsi="Times New Roman" w:cs="Times New Roman"/>
              </w:rPr>
              <w:t>Discuss  the</w:t>
            </w:r>
            <w:proofErr w:type="gramEnd"/>
            <w:r w:rsidRPr="00692E67">
              <w:rPr>
                <w:rFonts w:ascii="Times New Roman" w:hAnsi="Times New Roman" w:cs="Times New Roman"/>
              </w:rPr>
              <w:t xml:space="preserve"> purpose of budgeting in an organisation</w:t>
            </w:r>
            <w:r w:rsidR="008658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5" w:type="dxa"/>
            <w:vAlign w:val="center"/>
          </w:tcPr>
          <w:p w:rsidR="00692E67" w:rsidRDefault="00692E67" w:rsidP="00865881">
            <w:pPr>
              <w:jc w:val="center"/>
            </w:pPr>
            <w:r w:rsidRPr="003840DE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Q7</w:t>
            </w:r>
          </w:p>
        </w:tc>
        <w:tc>
          <w:tcPr>
            <w:tcW w:w="6575" w:type="dxa"/>
            <w:vAlign w:val="bottom"/>
          </w:tcPr>
          <w:p w:rsidR="00692E67" w:rsidRPr="00692E67" w:rsidRDefault="00692E67" w:rsidP="00865881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Explain any two advantages of registering under the Societies Registration Act.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5" w:type="dxa"/>
            <w:vAlign w:val="center"/>
          </w:tcPr>
          <w:p w:rsidR="00692E67" w:rsidRDefault="00692E67" w:rsidP="00865881">
            <w:pPr>
              <w:jc w:val="center"/>
            </w:pPr>
            <w:r w:rsidRPr="003840DE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Q8</w:t>
            </w:r>
          </w:p>
        </w:tc>
        <w:tc>
          <w:tcPr>
            <w:tcW w:w="6575" w:type="dxa"/>
            <w:vAlign w:val="bottom"/>
          </w:tcPr>
          <w:p w:rsidR="00692E67" w:rsidRPr="00692E67" w:rsidRDefault="00692E67" w:rsidP="00692E67">
            <w:pPr>
              <w:spacing w:before="60" w:after="60"/>
              <w:rPr>
                <w:rFonts w:ascii="Times New Roman" w:eastAsia="Times New Roman" w:hAnsi="Times New Roman" w:cs="Times New Roman"/>
                <w:highlight w:val="yellow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Identify any two types of committees in an organisation</w:t>
            </w:r>
            <w:r w:rsidR="00865881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5" w:type="dxa"/>
            <w:vAlign w:val="center"/>
          </w:tcPr>
          <w:p w:rsidR="00692E67" w:rsidRPr="00692E67" w:rsidRDefault="00692E67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Q9</w:t>
            </w:r>
          </w:p>
        </w:tc>
        <w:tc>
          <w:tcPr>
            <w:tcW w:w="6575" w:type="dxa"/>
            <w:vAlign w:val="bottom"/>
          </w:tcPr>
          <w:p w:rsidR="00692E67" w:rsidRPr="00692E67" w:rsidRDefault="00692E67" w:rsidP="00692E6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Summarize the role of the Ministry of Women and Child Development</w:t>
            </w:r>
            <w:r w:rsidR="00865881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5" w:type="dxa"/>
            <w:vAlign w:val="center"/>
          </w:tcPr>
          <w:p w:rsidR="00692E67" w:rsidRDefault="00692E67" w:rsidP="00865881">
            <w:pPr>
              <w:jc w:val="center"/>
            </w:pPr>
            <w:r w:rsidRPr="00001800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Q10</w:t>
            </w:r>
          </w:p>
        </w:tc>
        <w:tc>
          <w:tcPr>
            <w:tcW w:w="6575" w:type="dxa"/>
            <w:vAlign w:val="bottom"/>
          </w:tcPr>
          <w:p w:rsidR="00692E67" w:rsidRPr="00692E67" w:rsidRDefault="00692E67" w:rsidP="00692E6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Explain Civil Society Organisations (CSOs).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5" w:type="dxa"/>
            <w:vAlign w:val="center"/>
          </w:tcPr>
          <w:p w:rsidR="00692E67" w:rsidRDefault="00692E67" w:rsidP="00865881">
            <w:pPr>
              <w:jc w:val="center"/>
            </w:pPr>
            <w:r w:rsidRPr="00001800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A5192" w:rsidRPr="00692E67" w:rsidTr="00865881">
        <w:tc>
          <w:tcPr>
            <w:tcW w:w="650" w:type="dxa"/>
            <w:vAlign w:val="center"/>
          </w:tcPr>
          <w:p w:rsidR="004A5192" w:rsidRPr="00692E67" w:rsidRDefault="004A5192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575" w:type="dxa"/>
            <w:vAlign w:val="bottom"/>
          </w:tcPr>
          <w:p w:rsidR="004A5192" w:rsidRPr="00692E67" w:rsidRDefault="004A5192" w:rsidP="00692E6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 xml:space="preserve">Part </w:t>
            </w:r>
            <w:proofErr w:type="gramStart"/>
            <w:r w:rsidRPr="00692E6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 :</w:t>
            </w:r>
            <w:proofErr w:type="gramEnd"/>
            <w:r w:rsidRPr="00692E67">
              <w:rPr>
                <w:rFonts w:ascii="Times New Roman" w:hAnsi="Times New Roman" w:cs="Times New Roman"/>
              </w:rPr>
              <w:t xml:space="preserve"> </w:t>
            </w:r>
            <w:r w:rsidRPr="00692E6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Answer ALL questions in not less than 300 words, choosing between options given within each pair of questions.  (5 marks each).</w:t>
            </w:r>
          </w:p>
        </w:tc>
        <w:tc>
          <w:tcPr>
            <w:tcW w:w="1134" w:type="dxa"/>
            <w:vAlign w:val="center"/>
          </w:tcPr>
          <w:p w:rsidR="004A5192" w:rsidRPr="00692E67" w:rsidRDefault="004A5192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Course Outcome</w:t>
            </w:r>
          </w:p>
        </w:tc>
        <w:tc>
          <w:tcPr>
            <w:tcW w:w="1275" w:type="dxa"/>
            <w:vAlign w:val="center"/>
          </w:tcPr>
          <w:p w:rsidR="004A5192" w:rsidRPr="00692E67" w:rsidRDefault="004A5192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Blooms Level</w:t>
            </w:r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Q11</w:t>
            </w:r>
          </w:p>
        </w:tc>
        <w:tc>
          <w:tcPr>
            <w:tcW w:w="6575" w:type="dxa"/>
            <w:vAlign w:val="bottom"/>
          </w:tcPr>
          <w:p w:rsidR="00692E67" w:rsidRPr="00692E67" w:rsidRDefault="00692E67" w:rsidP="00865881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92E6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Discuss the relevance of Social Work Administration as a method of social work practice.</w:t>
            </w:r>
          </w:p>
          <w:p w:rsidR="00692E67" w:rsidRPr="00865881" w:rsidRDefault="00692E67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865881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92E67" w:rsidRPr="00692E67" w:rsidRDefault="00692E67" w:rsidP="00865881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92E6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Explain how POSDCORB helps improve organisational efficiency with real life examples.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75" w:type="dxa"/>
            <w:vAlign w:val="center"/>
          </w:tcPr>
          <w:p w:rsidR="00692E67" w:rsidRPr="00692E67" w:rsidRDefault="00DB4757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Anal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yse</w:t>
            </w:r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Q12</w:t>
            </w:r>
          </w:p>
        </w:tc>
        <w:tc>
          <w:tcPr>
            <w:tcW w:w="6575" w:type="dxa"/>
            <w:vAlign w:val="bottom"/>
          </w:tcPr>
          <w:p w:rsidR="00692E67" w:rsidRPr="00692E67" w:rsidRDefault="00692E67" w:rsidP="00865881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92E6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Illustrate the benefits of informal organisations and apply them to improve teamwork in an agency.</w:t>
            </w:r>
          </w:p>
          <w:p w:rsidR="00865881" w:rsidRPr="00865881" w:rsidRDefault="00692E67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865881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92E67" w:rsidRPr="00865881" w:rsidRDefault="00692E67" w:rsidP="00865881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865881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Demonstrate how Mintzberg’s managerial roles can be used in solving organisational problems.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75" w:type="dxa"/>
            <w:vAlign w:val="center"/>
          </w:tcPr>
          <w:p w:rsidR="00692E67" w:rsidRPr="00692E67" w:rsidRDefault="00DB4757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Apply</w:t>
            </w:r>
          </w:p>
        </w:tc>
      </w:tr>
      <w:tr w:rsidR="00692E67" w:rsidRPr="00692E67" w:rsidTr="00865881">
        <w:trPr>
          <w:trHeight w:val="309"/>
        </w:trPr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Q13</w:t>
            </w:r>
          </w:p>
        </w:tc>
        <w:tc>
          <w:tcPr>
            <w:tcW w:w="6575" w:type="dxa"/>
            <w:vAlign w:val="bottom"/>
          </w:tcPr>
          <w:p w:rsidR="00692E67" w:rsidRPr="00692E67" w:rsidRDefault="00692E67" w:rsidP="00865881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92E6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Describe and summarize any 3 key components of personnel functions in an organisation.</w:t>
            </w:r>
          </w:p>
          <w:p w:rsidR="00865881" w:rsidRPr="003657F3" w:rsidRDefault="00692E67" w:rsidP="003657F3">
            <w:pPr>
              <w:pStyle w:val="ListParagraph"/>
              <w:spacing w:before="60" w:after="60"/>
              <w:ind w:left="-92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IN"/>
                <w14:ligatures w14:val="none"/>
              </w:rPr>
            </w:pPr>
            <w:r w:rsidRPr="003657F3">
              <w:rPr>
                <w:rFonts w:ascii="Times New Roman" w:eastAsia="Times New Roman" w:hAnsi="Times New Roman" w:cs="Times New Roman"/>
                <w:b/>
                <w:kern w:val="0"/>
                <w:lang w:eastAsia="en-IN"/>
                <w14:ligatures w14:val="none"/>
              </w:rPr>
              <w:t>OR</w:t>
            </w:r>
          </w:p>
          <w:p w:rsidR="00692E67" w:rsidRPr="00865881" w:rsidRDefault="00692E67" w:rsidP="003657F3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865881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Illustrate how MS-Office applications can be implemented to improve materials management processes.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5" w:type="dxa"/>
            <w:vAlign w:val="center"/>
          </w:tcPr>
          <w:p w:rsidR="00692E67" w:rsidRPr="00692E67" w:rsidRDefault="00DB4757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Apply</w:t>
            </w:r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Q14</w:t>
            </w:r>
          </w:p>
        </w:tc>
        <w:tc>
          <w:tcPr>
            <w:tcW w:w="6575" w:type="dxa"/>
            <w:vAlign w:val="bottom"/>
          </w:tcPr>
          <w:p w:rsidR="003657F3" w:rsidRDefault="00692E67" w:rsidP="003657F3">
            <w:pPr>
              <w:pStyle w:val="ListParagraph"/>
              <w:numPr>
                <w:ilvl w:val="0"/>
                <w:numId w:val="45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92E6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Describe the main features of registration under the Indian Trust Act with examples.</w:t>
            </w:r>
          </w:p>
          <w:p w:rsidR="003657F3" w:rsidRPr="003657F3" w:rsidRDefault="00692E67" w:rsidP="003657F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3657F3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92E67" w:rsidRPr="00692E67" w:rsidRDefault="00692E67" w:rsidP="003657F3">
            <w:pPr>
              <w:pStyle w:val="ListParagraph"/>
              <w:numPr>
                <w:ilvl w:val="0"/>
                <w:numId w:val="45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92E6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Describe and summarize the key contents of a Memorandum of Association (MOA) of a Human Service Organisation (HSO).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5" w:type="dxa"/>
            <w:vAlign w:val="center"/>
          </w:tcPr>
          <w:p w:rsidR="00692E67" w:rsidRPr="00692E67" w:rsidRDefault="00DB4757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  <w:bookmarkStart w:id="0" w:name="_GoBack"/>
            <w:bookmarkEnd w:id="0"/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Q15</w:t>
            </w:r>
          </w:p>
        </w:tc>
        <w:tc>
          <w:tcPr>
            <w:tcW w:w="6575" w:type="dxa"/>
            <w:vAlign w:val="bottom"/>
          </w:tcPr>
          <w:p w:rsidR="003657F3" w:rsidRDefault="00692E67" w:rsidP="003657F3">
            <w:pPr>
              <w:pStyle w:val="ListParagraph"/>
              <w:numPr>
                <w:ilvl w:val="0"/>
                <w:numId w:val="4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92E6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Apply the role of the Directorate of Social Justice in promoting inclusive development.</w:t>
            </w:r>
          </w:p>
          <w:p w:rsidR="003657F3" w:rsidRPr="003657F3" w:rsidRDefault="00692E67" w:rsidP="003657F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3657F3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92E67" w:rsidRPr="00692E67" w:rsidRDefault="00692E67" w:rsidP="003657F3">
            <w:pPr>
              <w:pStyle w:val="ListParagraph"/>
              <w:numPr>
                <w:ilvl w:val="0"/>
                <w:numId w:val="4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92E6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Explain the role of Civil Society Organisations in strengthening social protection systems.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5" w:type="dxa"/>
            <w:vAlign w:val="center"/>
          </w:tcPr>
          <w:p w:rsidR="00692E67" w:rsidRPr="00692E67" w:rsidRDefault="00DB4757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Apply</w:t>
            </w:r>
          </w:p>
        </w:tc>
      </w:tr>
      <w:tr w:rsidR="004A5192" w:rsidRPr="00692E67" w:rsidTr="00865881">
        <w:tc>
          <w:tcPr>
            <w:tcW w:w="650" w:type="dxa"/>
            <w:vAlign w:val="center"/>
          </w:tcPr>
          <w:p w:rsidR="004A5192" w:rsidRPr="00692E67" w:rsidRDefault="004A5192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575" w:type="dxa"/>
            <w:vAlign w:val="bottom"/>
          </w:tcPr>
          <w:p w:rsidR="004A5192" w:rsidRPr="00692E67" w:rsidRDefault="004A5192" w:rsidP="00692E6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Part C: Answer ALL questions in not less than 850 words, choosing between the options given within each pair of questions.  (15 marks each).</w:t>
            </w:r>
          </w:p>
        </w:tc>
        <w:tc>
          <w:tcPr>
            <w:tcW w:w="1134" w:type="dxa"/>
            <w:vAlign w:val="center"/>
          </w:tcPr>
          <w:p w:rsidR="004A5192" w:rsidRPr="00692E67" w:rsidRDefault="004A5192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Course Outcome</w:t>
            </w:r>
          </w:p>
        </w:tc>
        <w:tc>
          <w:tcPr>
            <w:tcW w:w="1275" w:type="dxa"/>
            <w:vAlign w:val="center"/>
          </w:tcPr>
          <w:p w:rsidR="004A5192" w:rsidRPr="00692E67" w:rsidRDefault="004A5192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en-IN"/>
              </w:rPr>
              <w:t>Blooms Level</w:t>
            </w:r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Q16</w:t>
            </w:r>
          </w:p>
        </w:tc>
        <w:tc>
          <w:tcPr>
            <w:tcW w:w="6575" w:type="dxa"/>
            <w:vAlign w:val="bottom"/>
          </w:tcPr>
          <w:p w:rsidR="00692E67" w:rsidRPr="00692E67" w:rsidRDefault="00692E67" w:rsidP="00B50919">
            <w:pPr>
              <w:pStyle w:val="ListParagraph"/>
              <w:numPr>
                <w:ilvl w:val="0"/>
                <w:numId w:val="4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92E67">
              <w:rPr>
                <w:rFonts w:ascii="Times New Roman" w:hAnsi="Times New Roman" w:cs="Times New Roman"/>
              </w:rPr>
              <w:t>Illustrate how Social Work Administration can be used as a method in Social Work and demonstrate how the tasks of a Social Work Administrator can be implemented to improve service delivery.</w:t>
            </w:r>
          </w:p>
          <w:p w:rsidR="003657F3" w:rsidRPr="00B50919" w:rsidRDefault="00692E67" w:rsidP="00B5091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B50919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92E67" w:rsidRPr="00692E67" w:rsidRDefault="003657F3" w:rsidP="00B50919">
            <w:pPr>
              <w:pStyle w:val="ListParagraph"/>
              <w:numPr>
                <w:ilvl w:val="0"/>
                <w:numId w:val="4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gramStart"/>
            <w:r>
              <w:rPr>
                <w:rFonts w:ascii="Times New Roman" w:hAnsi="Times New Roman" w:cs="Times New Roman"/>
              </w:rPr>
              <w:t>D</w:t>
            </w:r>
            <w:r w:rsidR="00692E67" w:rsidRPr="00692E67">
              <w:rPr>
                <w:rFonts w:ascii="Times New Roman" w:hAnsi="Times New Roman" w:cs="Times New Roman"/>
              </w:rPr>
              <w:t>emonstrate  how</w:t>
            </w:r>
            <w:proofErr w:type="gramEnd"/>
            <w:r w:rsidR="00692E67" w:rsidRPr="00692E67">
              <w:rPr>
                <w:rFonts w:ascii="Times New Roman" w:hAnsi="Times New Roman" w:cs="Times New Roman"/>
              </w:rPr>
              <w:t xml:space="preserve"> the Principles of Social Work Administration can be used to modify organisational practices and improve service outcomes.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75" w:type="dxa"/>
            <w:vAlign w:val="center"/>
          </w:tcPr>
          <w:p w:rsidR="00692E67" w:rsidRPr="00692E67" w:rsidRDefault="00692E67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App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ly</w:t>
            </w:r>
          </w:p>
        </w:tc>
      </w:tr>
      <w:tr w:rsidR="00692E67" w:rsidRPr="00692E67" w:rsidTr="00865881">
        <w:tc>
          <w:tcPr>
            <w:tcW w:w="650" w:type="dxa"/>
            <w:vAlign w:val="center"/>
          </w:tcPr>
          <w:p w:rsidR="00692E67" w:rsidRPr="00692E67" w:rsidRDefault="00692E67" w:rsidP="00692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Q17</w:t>
            </w:r>
          </w:p>
        </w:tc>
        <w:tc>
          <w:tcPr>
            <w:tcW w:w="6575" w:type="dxa"/>
            <w:vAlign w:val="bottom"/>
          </w:tcPr>
          <w:p w:rsidR="00692E67" w:rsidRPr="00692E67" w:rsidRDefault="00692E67" w:rsidP="00B50919">
            <w:pPr>
              <w:pStyle w:val="ListParagraph"/>
              <w:numPr>
                <w:ilvl w:val="0"/>
                <w:numId w:val="48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92E6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Examine how performance appraisal, promotion and compensation, grievance handling and disciplinary procedures ensure organisational justice and strengthen employee morale.</w:t>
            </w:r>
          </w:p>
          <w:p w:rsidR="00B50919" w:rsidRPr="00B50919" w:rsidRDefault="00692E67" w:rsidP="00B5091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B50919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692E67" w:rsidRPr="00B50919" w:rsidRDefault="00692E67" w:rsidP="00B50919">
            <w:pPr>
              <w:pStyle w:val="ListParagraph"/>
              <w:numPr>
                <w:ilvl w:val="0"/>
                <w:numId w:val="48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B50919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Examine how purchase procedures, inventory control systems and MS-Office applications can be integrated to ensure transparency, cost control and efficient resource utilisation in </w:t>
            </w:r>
            <w:proofErr w:type="gramStart"/>
            <w:r w:rsidRPr="00B50919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</w:t>
            </w:r>
            <w:proofErr w:type="gramEnd"/>
            <w:r w:rsidRPr="00B50919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 HSO.</w:t>
            </w:r>
          </w:p>
        </w:tc>
        <w:tc>
          <w:tcPr>
            <w:tcW w:w="1134" w:type="dxa"/>
            <w:vAlign w:val="center"/>
          </w:tcPr>
          <w:p w:rsidR="00692E67" w:rsidRPr="00692E67" w:rsidRDefault="00865881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692E67" w:rsidRPr="00692E67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5" w:type="dxa"/>
            <w:vAlign w:val="center"/>
          </w:tcPr>
          <w:p w:rsidR="00692E67" w:rsidRPr="00692E67" w:rsidRDefault="00692E67" w:rsidP="0086588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692E67">
              <w:rPr>
                <w:rFonts w:ascii="Times New Roman" w:eastAsia="Times New Roman" w:hAnsi="Times New Roman" w:cs="Times New Roman"/>
                <w:lang w:eastAsia="en-IN"/>
              </w:rPr>
              <w:t>Anal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yse</w:t>
            </w:r>
          </w:p>
        </w:tc>
      </w:tr>
    </w:tbl>
    <w:p w:rsidR="009B2877" w:rsidRDefault="009B2877" w:rsidP="00ED2B20">
      <w:pPr>
        <w:rPr>
          <w:rFonts w:ascii="Times New Roman" w:hAnsi="Times New Roman" w:cs="Times New Roman"/>
          <w:b/>
          <w:sz w:val="27"/>
          <w:szCs w:val="27"/>
        </w:rPr>
      </w:pPr>
    </w:p>
    <w:p w:rsidR="00692E67" w:rsidRPr="00F16D27" w:rsidRDefault="00692E67" w:rsidP="00692E67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692E67">
        <w:rPr>
          <w:rFonts w:ascii="Times New Roman" w:hAnsi="Times New Roman" w:cs="Times New Roman"/>
          <w:b/>
          <w:sz w:val="28"/>
          <w:szCs w:val="24"/>
        </w:rPr>
        <w:t>P 2634</w:t>
      </w:r>
    </w:p>
    <w:sectPr w:rsidR="00692E67" w:rsidRPr="00F16D27" w:rsidSect="00F16D27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6C8" w:rsidRDefault="006636C8" w:rsidP="00DF0FA2">
      <w:pPr>
        <w:spacing w:after="0" w:line="240" w:lineRule="auto"/>
      </w:pPr>
      <w:r>
        <w:separator/>
      </w:r>
    </w:p>
  </w:endnote>
  <w:endnote w:type="continuationSeparator" w:id="0">
    <w:p w:rsidR="006636C8" w:rsidRDefault="006636C8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486960"/>
      <w:docPartObj>
        <w:docPartGallery w:val="Page Numbers (Bottom of Page)"/>
        <w:docPartUnique/>
      </w:docPartObj>
    </w:sdtPr>
    <w:sdtEndPr/>
    <w:sdtContent>
      <w:sdt>
        <w:sdtPr>
          <w:id w:val="572862619"/>
          <w:docPartObj>
            <w:docPartGallery w:val="Page Numbers (Top of Page)"/>
            <w:docPartUnique/>
          </w:docPartObj>
        </w:sdtPr>
        <w:sdtEndPr/>
        <w:sdtContent>
          <w:p w:rsidR="00B611B1" w:rsidRDefault="00B611B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611B1" w:rsidRDefault="00B611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96706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611B1" w:rsidRDefault="00B611B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611B1" w:rsidRDefault="00B611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6C8" w:rsidRDefault="006636C8" w:rsidP="00DF0FA2">
      <w:pPr>
        <w:spacing w:after="0" w:line="240" w:lineRule="auto"/>
      </w:pPr>
      <w:r>
        <w:separator/>
      </w:r>
    </w:p>
  </w:footnote>
  <w:footnote w:type="continuationSeparator" w:id="0">
    <w:p w:rsidR="006636C8" w:rsidRDefault="006636C8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BA" w:rsidRDefault="00ED5BBA" w:rsidP="00692E67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  <w:t xml:space="preserve">                                             </w:t>
    </w:r>
    <w:r w:rsidR="008348D2">
      <w:rPr>
        <w:rFonts w:ascii="Times New Roman" w:hAnsi="Times New Roman" w:cs="Times New Roman"/>
        <w:sz w:val="24"/>
        <w:szCs w:val="24"/>
      </w:rPr>
      <w:tab/>
    </w:r>
    <w:r w:rsidR="00692E67" w:rsidRPr="00692E67">
      <w:rPr>
        <w:rFonts w:ascii="Times New Roman" w:hAnsi="Times New Roman" w:cs="Times New Roman"/>
        <w:b/>
        <w:sz w:val="28"/>
        <w:szCs w:val="24"/>
      </w:rPr>
      <w:t>P 2634</w:t>
    </w:r>
  </w:p>
  <w:p w:rsidR="00692E67" w:rsidRPr="00BA05DA" w:rsidRDefault="00692E67" w:rsidP="00692E67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F03"/>
    <w:multiLevelType w:val="hybridMultilevel"/>
    <w:tmpl w:val="A7BA3C6E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E5908"/>
    <w:multiLevelType w:val="hybridMultilevel"/>
    <w:tmpl w:val="54B61AD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08462937"/>
    <w:multiLevelType w:val="hybridMultilevel"/>
    <w:tmpl w:val="A8A68AE8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4638C"/>
    <w:multiLevelType w:val="hybridMultilevel"/>
    <w:tmpl w:val="4BC8CB2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D054C3"/>
    <w:multiLevelType w:val="hybridMultilevel"/>
    <w:tmpl w:val="7444F47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30AD9"/>
    <w:multiLevelType w:val="hybridMultilevel"/>
    <w:tmpl w:val="695C44B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D42A9"/>
    <w:multiLevelType w:val="hybridMultilevel"/>
    <w:tmpl w:val="BD224A3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B25BB"/>
    <w:multiLevelType w:val="hybridMultilevel"/>
    <w:tmpl w:val="4F26C9F8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8025B1"/>
    <w:multiLevelType w:val="hybridMultilevel"/>
    <w:tmpl w:val="A4A84456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BE72FF"/>
    <w:multiLevelType w:val="hybridMultilevel"/>
    <w:tmpl w:val="702491C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52F98"/>
    <w:multiLevelType w:val="hybridMultilevel"/>
    <w:tmpl w:val="EE2827CC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741DF5"/>
    <w:multiLevelType w:val="hybridMultilevel"/>
    <w:tmpl w:val="59BA940A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B122B9"/>
    <w:multiLevelType w:val="hybridMultilevel"/>
    <w:tmpl w:val="C598E8FC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860C22"/>
    <w:multiLevelType w:val="hybridMultilevel"/>
    <w:tmpl w:val="52B8D7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46204C"/>
    <w:multiLevelType w:val="hybridMultilevel"/>
    <w:tmpl w:val="686085CA"/>
    <w:lvl w:ilvl="0" w:tplc="6D1C49BE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FD7C9F"/>
    <w:multiLevelType w:val="hybridMultilevel"/>
    <w:tmpl w:val="3A9E4B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792825"/>
    <w:multiLevelType w:val="hybridMultilevel"/>
    <w:tmpl w:val="75DAAEBC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4105F3"/>
    <w:multiLevelType w:val="hybridMultilevel"/>
    <w:tmpl w:val="2E06E56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E66A64"/>
    <w:multiLevelType w:val="hybridMultilevel"/>
    <w:tmpl w:val="9BFC8BCC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064122"/>
    <w:multiLevelType w:val="hybridMultilevel"/>
    <w:tmpl w:val="B57CCCD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C0558"/>
    <w:multiLevelType w:val="hybridMultilevel"/>
    <w:tmpl w:val="2CB219A2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E428AB"/>
    <w:multiLevelType w:val="hybridMultilevel"/>
    <w:tmpl w:val="0B34444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C643C"/>
    <w:multiLevelType w:val="hybridMultilevel"/>
    <w:tmpl w:val="577465F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F41CBF"/>
    <w:multiLevelType w:val="hybridMultilevel"/>
    <w:tmpl w:val="75DAAEBC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EE5F5F"/>
    <w:multiLevelType w:val="hybridMultilevel"/>
    <w:tmpl w:val="D1C29150"/>
    <w:lvl w:ilvl="0" w:tplc="AA6C62C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44B77"/>
    <w:multiLevelType w:val="hybridMultilevel"/>
    <w:tmpl w:val="7A6E6DD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A1078"/>
    <w:multiLevelType w:val="hybridMultilevel"/>
    <w:tmpl w:val="6C880C7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3D10B0"/>
    <w:multiLevelType w:val="hybridMultilevel"/>
    <w:tmpl w:val="1F80B428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9"/>
  </w:num>
  <w:num w:numId="5">
    <w:abstractNumId w:val="19"/>
  </w:num>
  <w:num w:numId="6">
    <w:abstractNumId w:val="25"/>
  </w:num>
  <w:num w:numId="7">
    <w:abstractNumId w:val="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5"/>
  </w:num>
  <w:num w:numId="20">
    <w:abstractNumId w:val="32"/>
  </w:num>
  <w:num w:numId="21">
    <w:abstractNumId w:val="8"/>
  </w:num>
  <w:num w:numId="22">
    <w:abstractNumId w:val="22"/>
  </w:num>
  <w:num w:numId="23">
    <w:abstractNumId w:val="2"/>
  </w:num>
  <w:num w:numId="24">
    <w:abstractNumId w:val="33"/>
  </w:num>
  <w:num w:numId="25">
    <w:abstractNumId w:val="15"/>
  </w:num>
  <w:num w:numId="26">
    <w:abstractNumId w:val="29"/>
  </w:num>
  <w:num w:numId="27">
    <w:abstractNumId w:val="18"/>
  </w:num>
  <w:num w:numId="28">
    <w:abstractNumId w:val="28"/>
  </w:num>
  <w:num w:numId="29">
    <w:abstractNumId w:val="12"/>
  </w:num>
  <w:num w:numId="30">
    <w:abstractNumId w:val="13"/>
  </w:num>
  <w:num w:numId="31">
    <w:abstractNumId w:val="30"/>
  </w:num>
  <w:num w:numId="32">
    <w:abstractNumId w:val="23"/>
  </w:num>
  <w:num w:numId="33">
    <w:abstractNumId w:val="36"/>
  </w:num>
  <w:num w:numId="34">
    <w:abstractNumId w:val="38"/>
  </w:num>
  <w:num w:numId="35">
    <w:abstractNumId w:val="37"/>
  </w:num>
  <w:num w:numId="36">
    <w:abstractNumId w:val="14"/>
  </w:num>
  <w:num w:numId="37">
    <w:abstractNumId w:val="34"/>
  </w:num>
  <w:num w:numId="38">
    <w:abstractNumId w:val="17"/>
  </w:num>
  <w:num w:numId="39">
    <w:abstractNumId w:val="39"/>
  </w:num>
  <w:num w:numId="40">
    <w:abstractNumId w:val="24"/>
  </w:num>
  <w:num w:numId="41">
    <w:abstractNumId w:val="4"/>
  </w:num>
  <w:num w:numId="42">
    <w:abstractNumId w:val="16"/>
  </w:num>
  <w:num w:numId="43">
    <w:abstractNumId w:val="21"/>
  </w:num>
  <w:num w:numId="44">
    <w:abstractNumId w:val="0"/>
  </w:num>
  <w:num w:numId="45">
    <w:abstractNumId w:val="31"/>
  </w:num>
  <w:num w:numId="46">
    <w:abstractNumId w:val="20"/>
  </w:num>
  <w:num w:numId="47">
    <w:abstractNumId w:val="27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060E"/>
    <w:rsid w:val="00015C19"/>
    <w:rsid w:val="000951DC"/>
    <w:rsid w:val="000A1224"/>
    <w:rsid w:val="00104118"/>
    <w:rsid w:val="00192D0E"/>
    <w:rsid w:val="001D4F55"/>
    <w:rsid w:val="001E3835"/>
    <w:rsid w:val="0020561F"/>
    <w:rsid w:val="002354B3"/>
    <w:rsid w:val="002610CA"/>
    <w:rsid w:val="002A61C9"/>
    <w:rsid w:val="002B7FF9"/>
    <w:rsid w:val="002E40C4"/>
    <w:rsid w:val="00302EB2"/>
    <w:rsid w:val="003062C1"/>
    <w:rsid w:val="00324253"/>
    <w:rsid w:val="00340A14"/>
    <w:rsid w:val="003657F3"/>
    <w:rsid w:val="003A752F"/>
    <w:rsid w:val="003E6CE5"/>
    <w:rsid w:val="003F7C28"/>
    <w:rsid w:val="00411C76"/>
    <w:rsid w:val="00426563"/>
    <w:rsid w:val="004717E2"/>
    <w:rsid w:val="00474FE6"/>
    <w:rsid w:val="004A5192"/>
    <w:rsid w:val="004D0933"/>
    <w:rsid w:val="004E3EB5"/>
    <w:rsid w:val="005063F8"/>
    <w:rsid w:val="00516745"/>
    <w:rsid w:val="00527586"/>
    <w:rsid w:val="00553B2C"/>
    <w:rsid w:val="00555BA2"/>
    <w:rsid w:val="00585308"/>
    <w:rsid w:val="0059134D"/>
    <w:rsid w:val="005C5102"/>
    <w:rsid w:val="005D1852"/>
    <w:rsid w:val="005D2633"/>
    <w:rsid w:val="005E75FE"/>
    <w:rsid w:val="0060435B"/>
    <w:rsid w:val="00651658"/>
    <w:rsid w:val="006636C8"/>
    <w:rsid w:val="00690207"/>
    <w:rsid w:val="00692E67"/>
    <w:rsid w:val="006A5CBE"/>
    <w:rsid w:val="006C3DB0"/>
    <w:rsid w:val="006E13F0"/>
    <w:rsid w:val="006F1603"/>
    <w:rsid w:val="006F4626"/>
    <w:rsid w:val="006F664A"/>
    <w:rsid w:val="00703BBD"/>
    <w:rsid w:val="0070519C"/>
    <w:rsid w:val="007210CE"/>
    <w:rsid w:val="00771619"/>
    <w:rsid w:val="00780685"/>
    <w:rsid w:val="00786711"/>
    <w:rsid w:val="007963DF"/>
    <w:rsid w:val="007B1030"/>
    <w:rsid w:val="007B34B6"/>
    <w:rsid w:val="007B7C9E"/>
    <w:rsid w:val="007F164A"/>
    <w:rsid w:val="007F6D77"/>
    <w:rsid w:val="008348D2"/>
    <w:rsid w:val="00845985"/>
    <w:rsid w:val="0085370B"/>
    <w:rsid w:val="00865881"/>
    <w:rsid w:val="008E3670"/>
    <w:rsid w:val="008E4D10"/>
    <w:rsid w:val="008E5442"/>
    <w:rsid w:val="009175BC"/>
    <w:rsid w:val="00952F2B"/>
    <w:rsid w:val="00953DB1"/>
    <w:rsid w:val="009615C9"/>
    <w:rsid w:val="009B2877"/>
    <w:rsid w:val="00A317B1"/>
    <w:rsid w:val="00A6538F"/>
    <w:rsid w:val="00AB7EE7"/>
    <w:rsid w:val="00AD309A"/>
    <w:rsid w:val="00AF31C2"/>
    <w:rsid w:val="00B17746"/>
    <w:rsid w:val="00B2054B"/>
    <w:rsid w:val="00B2319C"/>
    <w:rsid w:val="00B44D59"/>
    <w:rsid w:val="00B50919"/>
    <w:rsid w:val="00B611B1"/>
    <w:rsid w:val="00B67F53"/>
    <w:rsid w:val="00B82179"/>
    <w:rsid w:val="00BA05DA"/>
    <w:rsid w:val="00BA49D1"/>
    <w:rsid w:val="00BF6940"/>
    <w:rsid w:val="00C60418"/>
    <w:rsid w:val="00C853BC"/>
    <w:rsid w:val="00CC6492"/>
    <w:rsid w:val="00CD52C5"/>
    <w:rsid w:val="00CF5916"/>
    <w:rsid w:val="00CF7654"/>
    <w:rsid w:val="00D77F43"/>
    <w:rsid w:val="00D84337"/>
    <w:rsid w:val="00DA1371"/>
    <w:rsid w:val="00DA32D3"/>
    <w:rsid w:val="00DB4757"/>
    <w:rsid w:val="00DC3F16"/>
    <w:rsid w:val="00DE6ED4"/>
    <w:rsid w:val="00DE7E01"/>
    <w:rsid w:val="00DF0FA2"/>
    <w:rsid w:val="00E10502"/>
    <w:rsid w:val="00E25527"/>
    <w:rsid w:val="00E3370B"/>
    <w:rsid w:val="00ED2B20"/>
    <w:rsid w:val="00ED5BBA"/>
    <w:rsid w:val="00F03FC0"/>
    <w:rsid w:val="00F07CD4"/>
    <w:rsid w:val="00F16D27"/>
    <w:rsid w:val="00F346CB"/>
    <w:rsid w:val="00F6018C"/>
    <w:rsid w:val="00F76F16"/>
    <w:rsid w:val="00F7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41813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E038F-97BA-4DCA-8CF5-09E66D663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2024-12-20T08:56:00Z</cp:lastPrinted>
  <dcterms:created xsi:type="dcterms:W3CDTF">2025-06-10T10:22:00Z</dcterms:created>
  <dcterms:modified xsi:type="dcterms:W3CDTF">2026-06-04T05:31:00Z</dcterms:modified>
</cp:coreProperties>
</file>